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754148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</w:t>
      </w:r>
      <w:r w:rsidR="00C24986">
        <w:rPr>
          <w:b/>
          <w:bCs/>
        </w:rPr>
        <w:t>11</w:t>
      </w:r>
      <w:r w:rsidR="00F775DD" w:rsidRPr="00B90FC7">
        <w:rPr>
          <w:b/>
          <w:bCs/>
        </w:rPr>
        <w:t xml:space="preserve"> </w:t>
      </w:r>
      <w:r w:rsidR="00C24986">
        <w:rPr>
          <w:b/>
          <w:bCs/>
        </w:rPr>
        <w:t>ТОВАРНАЯ ПОЛИТИКА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C24986">
        <w:rPr>
          <w:lang w:eastAsia="ar-SA"/>
        </w:rPr>
        <w:t>Товарная политика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C24986">
        <w:rPr>
          <w:lang w:eastAsia="ar-SA"/>
        </w:rPr>
        <w:t>Товарная политика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ОК 9. Пользоваться иностранным языком как средством делового общения.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ОК 10. Логически верно, аргументированно и ясно излагать устную и письменную речь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1.4. Идентифицировать вид, класс и тип организаций розничной и оптовой торговли.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1.5. Оказывать основные и дополнительные услуги оптовой и розничной торговли.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1.10. Эксплуатировать торгово-технологическое оборудование.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 xml:space="preserve">ПК 2.4. Определять основные экономические показатели работы организации, цены, </w:t>
      </w:r>
      <w:r w:rsidRPr="00C24986">
        <w:rPr>
          <w:rFonts w:ascii="Times New Roman" w:hAnsi="Times New Roman" w:cs="Times New Roman"/>
          <w:sz w:val="24"/>
          <w:szCs w:val="24"/>
        </w:rPr>
        <w:lastRenderedPageBreak/>
        <w:t>заработную плату.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2.6. Обосновывать целесообразность использования и применять маркетинговые коммуникации.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3.2. Рассчитывать товарные потери и реализовывать мероприятия по их предупреждению или списанию.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3.3. Оценивать и расшифровывать маркировку в соответствии с установленными требованиями.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C24986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C24986">
        <w:rPr>
          <w:rFonts w:ascii="Times New Roman" w:hAnsi="Times New Roman" w:cs="Times New Roman"/>
          <w:sz w:val="24"/>
          <w:szCs w:val="24"/>
        </w:rPr>
        <w:t>, проверять соблюдение требований к оформлению сопроводительных документов.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C24986" w:rsidRPr="00C24986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A64CD2" w:rsidRPr="00E40A01" w:rsidRDefault="00C24986" w:rsidP="00C24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986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учас</w:t>
      </w:r>
      <w:r>
        <w:rPr>
          <w:rFonts w:ascii="Times New Roman" w:hAnsi="Times New Roman" w:cs="Times New Roman"/>
          <w:sz w:val="24"/>
          <w:szCs w:val="24"/>
        </w:rPr>
        <w:t>тие в мероприятиях по контролю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C24986">
        <w:rPr>
          <w:lang w:eastAsia="ar-SA"/>
        </w:rPr>
        <w:t>Товарная политика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сущность и содержание коммерческой деятельности;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терминологию торгового дела;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формы и функции торговли;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объекты и субъекты современной торговли;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характеристики оптовой и розничной торговли;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классификацию торговых организаций;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идентификационные признаки и характеристика торговых организаций различных типов и видов;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структуру торгово-технологического процесса;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принципы размещения розничных торговых организаций;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устройство и основы технологических планировок магазинов;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технологические процессы в магазинах;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виды услуг розничной торговли и требования к ним;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составные элементы процесса торгового обслуживания покупателей;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номенклатуру показателей качества услуг и методы их определения;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lastRenderedPageBreak/>
        <w:t xml:space="preserve">материально-техническую базу коммерческой деятельности;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структуру и функции складского хозяйства оптовой и розничной торговли; 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назначение и классификацию товарных складов; </w:t>
      </w:r>
    </w:p>
    <w:p w:rsidR="00A64CD2" w:rsidRPr="00B90FC7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>технологию складского товародвижения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C24986">
        <w:rPr>
          <w:lang w:eastAsia="ar-SA"/>
        </w:rPr>
        <w:t>Товарная политика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C24986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 xml:space="preserve">определять виды и типы торговых организаций; </w:t>
      </w:r>
    </w:p>
    <w:p w:rsidR="00A64CD2" w:rsidRPr="00B90FC7" w:rsidRDefault="00C24986" w:rsidP="00C24986">
      <w:pPr>
        <w:pStyle w:val="12"/>
        <w:numPr>
          <w:ilvl w:val="0"/>
          <w:numId w:val="8"/>
        </w:numPr>
        <w:spacing w:line="276" w:lineRule="auto"/>
      </w:pPr>
      <w: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150A5C" w:rsidRDefault="00150A5C" w:rsidP="00150A5C"/>
    <w:p w:rsidR="00C24986" w:rsidRDefault="00C24986" w:rsidP="00C24986">
      <w:r w:rsidRPr="00C24986">
        <w:rPr>
          <w:b/>
        </w:rPr>
        <w:t>Раздел 1.</w:t>
      </w:r>
      <w:r>
        <w:t>Методологическиеие основы коммерческой деятельности в торговых организациях</w:t>
      </w:r>
    </w:p>
    <w:p w:rsidR="005166DD" w:rsidRDefault="00C24986" w:rsidP="005166DD">
      <w:r>
        <w:t xml:space="preserve">Тема 1.1. </w:t>
      </w:r>
      <w:r>
        <w:t>Цели и задачи коммерческой деяте</w:t>
      </w:r>
      <w:r>
        <w:t>льности в торговых организациях</w:t>
      </w:r>
    </w:p>
    <w:p w:rsidR="00C24986" w:rsidRDefault="00C24986" w:rsidP="00C24986">
      <w:r>
        <w:t>Тема 1.2.</w:t>
      </w:r>
      <w:r>
        <w:t xml:space="preserve">Организационно- правовые формы субъектов коммерческой деятельности в сфере </w:t>
      </w:r>
      <w:r>
        <w:t>торговли</w:t>
      </w:r>
    </w:p>
    <w:p w:rsidR="00C24986" w:rsidRDefault="00C24986" w:rsidP="00C24986">
      <w:r>
        <w:t>Тема 1.3.</w:t>
      </w:r>
      <w:r>
        <w:t>Государственное регу</w:t>
      </w:r>
      <w:r>
        <w:t>лирование торговой деятельности</w:t>
      </w:r>
    </w:p>
    <w:p w:rsidR="00C24986" w:rsidRDefault="00C24986" w:rsidP="00C24986">
      <w:r w:rsidRPr="00C24986">
        <w:rPr>
          <w:b/>
        </w:rPr>
        <w:t>Раздел 2</w:t>
      </w:r>
      <w:r>
        <w:t>.Оптовая торговля</w:t>
      </w:r>
    </w:p>
    <w:p w:rsidR="00C24986" w:rsidRDefault="00C24986" w:rsidP="00C24986">
      <w:r>
        <w:t>Тема 2.1.</w:t>
      </w:r>
      <w:r>
        <w:t>Услуги оптовой торговли</w:t>
      </w:r>
    </w:p>
    <w:p w:rsidR="005166DD" w:rsidRDefault="00C24986" w:rsidP="00C24986">
      <w:r>
        <w:t xml:space="preserve">Тема 2.2 </w:t>
      </w:r>
      <w:r>
        <w:t>Складское хозяйство оптовой торговли</w:t>
      </w:r>
    </w:p>
    <w:p w:rsidR="00B90FC7" w:rsidRDefault="00C24986" w:rsidP="00F818B6">
      <w:r w:rsidRPr="00C24986">
        <w:t>Тема 2.3. Товароснабжение</w:t>
      </w:r>
    </w:p>
    <w:p w:rsidR="00C24986" w:rsidRDefault="00C24986" w:rsidP="00F818B6">
      <w:r w:rsidRPr="00C24986">
        <w:t>Тема 2.4. Технология складского товародвижения в оптовых торговых организациях</w:t>
      </w:r>
    </w:p>
    <w:p w:rsidR="00C24986" w:rsidRDefault="00C24986" w:rsidP="00C24986">
      <w:r w:rsidRPr="00C24986">
        <w:rPr>
          <w:b/>
        </w:rPr>
        <w:t>Раздел 3</w:t>
      </w:r>
      <w:r>
        <w:t>. Рознич</w:t>
      </w:r>
      <w:r>
        <w:t>ная торговля</w:t>
      </w:r>
    </w:p>
    <w:p w:rsidR="00C24986" w:rsidRDefault="00C24986" w:rsidP="00C24986">
      <w:r>
        <w:t>Тема 3.1.</w:t>
      </w:r>
      <w:r>
        <w:t>Услуги розничной торговли</w:t>
      </w:r>
    </w:p>
    <w:p w:rsidR="00C24986" w:rsidRDefault="00C24986" w:rsidP="00C24986">
      <w:r w:rsidRPr="00C24986">
        <w:t>Тема 3.2. Классификация предприятий розничной торговли</w:t>
      </w:r>
    </w:p>
    <w:p w:rsidR="00C24986" w:rsidRDefault="00C24986" w:rsidP="00C24986">
      <w:r>
        <w:t xml:space="preserve">Тема 3.3. Размещение и планировка </w:t>
      </w:r>
      <w:bookmarkStart w:id="0" w:name="_GoBack"/>
      <w:bookmarkEnd w:id="0"/>
      <w:r>
        <w:t>в розничных торговых предприятиях</w:t>
      </w:r>
    </w:p>
    <w:p w:rsidR="00C24986" w:rsidRDefault="00C24986" w:rsidP="00C24986">
      <w:r w:rsidRPr="00C24986">
        <w:t>Тема 3.4. Технология товародвижения в розничной торговле</w:t>
      </w:r>
    </w:p>
    <w:p w:rsidR="00C24986" w:rsidRDefault="00C24986" w:rsidP="00C24986">
      <w:r>
        <w:t>Тема 3.5.</w:t>
      </w:r>
      <w:r>
        <w:t>Торговое обслуживание покупателей в розничных торговых предприятиях</w:t>
      </w:r>
    </w:p>
    <w:p w:rsidR="00C24986" w:rsidRPr="00C24986" w:rsidRDefault="00C24986" w:rsidP="00C24986">
      <w:r>
        <w:t>Тема 3.6.</w:t>
      </w:r>
      <w:r>
        <w:t>Правила торговли</w:t>
      </w:r>
    </w:p>
    <w:sectPr w:rsidR="00C24986" w:rsidRPr="00C2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86" w:rsidRDefault="00C24986" w:rsidP="00C24986">
      <w:r>
        <w:separator/>
      </w:r>
    </w:p>
  </w:endnote>
  <w:endnote w:type="continuationSeparator" w:id="0">
    <w:p w:rsidR="00C24986" w:rsidRDefault="00C24986" w:rsidP="00C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86" w:rsidRDefault="00C24986" w:rsidP="00C24986">
      <w:r>
        <w:separator/>
      </w:r>
    </w:p>
  </w:footnote>
  <w:footnote w:type="continuationSeparator" w:id="0">
    <w:p w:rsidR="00C24986" w:rsidRDefault="00C24986" w:rsidP="00C2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50A5C"/>
    <w:rsid w:val="00186CF5"/>
    <w:rsid w:val="001E6183"/>
    <w:rsid w:val="00327E41"/>
    <w:rsid w:val="003E5FC5"/>
    <w:rsid w:val="00444E81"/>
    <w:rsid w:val="004A5AF4"/>
    <w:rsid w:val="004C2DD6"/>
    <w:rsid w:val="005166DD"/>
    <w:rsid w:val="0057161F"/>
    <w:rsid w:val="00744E1D"/>
    <w:rsid w:val="00750582"/>
    <w:rsid w:val="00754148"/>
    <w:rsid w:val="007D7B9A"/>
    <w:rsid w:val="00806682"/>
    <w:rsid w:val="00A64CD2"/>
    <w:rsid w:val="00B73944"/>
    <w:rsid w:val="00B90FC7"/>
    <w:rsid w:val="00C24986"/>
    <w:rsid w:val="00E40A01"/>
    <w:rsid w:val="00EA3F8E"/>
    <w:rsid w:val="00F775DD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4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2017-11-05T16:42:00Z</dcterms:created>
  <dcterms:modified xsi:type="dcterms:W3CDTF">2017-11-05T16:52:00Z</dcterms:modified>
</cp:coreProperties>
</file>